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附件</w:t>
      </w:r>
    </w:p>
    <w:p>
      <w:pPr>
        <w:widowControl/>
        <w:spacing w:before="75" w:after="150" w:line="600" w:lineRule="exact"/>
        <w:jc w:val="center"/>
        <w:rPr>
          <w:rFonts w:ascii="仿宋_GB2312" w:hAnsi="仿宋" w:eastAsia="仿宋_GB2312" w:cs="方正小标宋简体"/>
          <w:bCs/>
          <w:kern w:val="0"/>
          <w:sz w:val="36"/>
          <w:szCs w:val="36"/>
        </w:rPr>
      </w:pPr>
      <w:r>
        <w:rPr>
          <w:rFonts w:hint="eastAsia" w:ascii="仿宋_GB2312" w:hAnsi="仿宋" w:eastAsia="仿宋_GB2312" w:cs="方正小标宋简体"/>
          <w:bCs/>
          <w:sz w:val="36"/>
          <w:szCs w:val="36"/>
        </w:rPr>
        <w:t>2022年食用菌育种技术</w:t>
      </w:r>
      <w:r>
        <w:rPr>
          <w:rFonts w:hint="eastAsia" w:ascii="仿宋_GB2312" w:hAnsi="仿宋" w:eastAsia="仿宋_GB2312" w:cs="方正小标宋简体"/>
          <w:bCs/>
          <w:kern w:val="0"/>
          <w:sz w:val="36"/>
          <w:szCs w:val="36"/>
        </w:rPr>
        <w:t>培训班报名回执表</w:t>
      </w:r>
    </w:p>
    <w:p>
      <w:pPr>
        <w:spacing w:line="360" w:lineRule="auto"/>
        <w:rPr>
          <w:rFonts w:ascii="仿宋" w:hAnsi="仿宋" w:eastAsia="仿宋"/>
          <w:b/>
          <w:sz w:val="30"/>
          <w:szCs w:val="30"/>
        </w:rPr>
      </w:pPr>
    </w:p>
    <w:tbl>
      <w:tblPr>
        <w:tblStyle w:val="2"/>
        <w:tblW w:w="8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85"/>
        <w:gridCol w:w="1417"/>
        <w:gridCol w:w="1556"/>
        <w:gridCol w:w="2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985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公司或单位名称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1556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电子邮箱</w:t>
            </w:r>
          </w:p>
        </w:tc>
        <w:tc>
          <w:tcPr>
            <w:tcW w:w="240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住宿情况（请勾选）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56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40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合住</w:t>
            </w: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单住</w:t>
            </w: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56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合住</w:t>
            </w: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单住</w:t>
            </w: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56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合住</w:t>
            </w: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单住</w:t>
            </w: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56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合住</w:t>
            </w: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单住</w:t>
            </w: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56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合住</w:t>
            </w: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单住</w:t>
            </w: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56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合住</w:t>
            </w: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单住</w:t>
            </w:r>
            <w:r>
              <w:rPr>
                <w:rFonts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无</w:t>
            </w:r>
          </w:p>
        </w:tc>
      </w:tr>
    </w:tbl>
    <w:p>
      <w:pPr>
        <w:spacing w:line="480" w:lineRule="exact"/>
        <w:ind w:firstLine="560" w:firstLineChars="200"/>
        <w:contextualSpacing/>
        <w:jc w:val="left"/>
        <w:rPr>
          <w:rFonts w:ascii="仿宋_GB2312" w:hAnsi="仿宋" w:eastAsia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请</w:t>
      </w:r>
      <w:r>
        <w:rPr>
          <w:rFonts w:hint="eastAsia" w:ascii="仿宋_GB2312" w:hAnsi="仿宋" w:eastAsia="仿宋_GB2312"/>
          <w:color w:val="000000"/>
          <w:sz w:val="28"/>
          <w:szCs w:val="28"/>
          <w:shd w:val="clear" w:color="auto" w:fill="FFFFFF"/>
        </w:rPr>
        <w:t>填写附件回执表并发送至电子邮箱：</w:t>
      </w:r>
      <w:r>
        <w:rPr>
          <w:rFonts w:hint="eastAsia" w:ascii="仿宋_GB2312" w:hAnsi="仿宋" w:eastAsia="仿宋_GB2312"/>
          <w:bCs/>
          <w:color w:val="000000"/>
          <w:sz w:val="28"/>
          <w:szCs w:val="28"/>
          <w:shd w:val="clear" w:color="auto" w:fill="FFFFFF"/>
        </w:rPr>
        <w:t>gaowei01@caas.cn，报名截止7月20日。</w:t>
      </w:r>
    </w:p>
    <w:p>
      <w:pPr>
        <w:spacing w:line="500" w:lineRule="exact"/>
        <w:ind w:firstLine="560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联系人：</w:t>
      </w:r>
      <w:r>
        <w:rPr>
          <w:rFonts w:hint="eastAsia" w:ascii="仿宋_GB2312" w:hAnsi="仿宋" w:eastAsia="仿宋_GB2312"/>
          <w:bCs/>
          <w:sz w:val="28"/>
          <w:szCs w:val="28"/>
        </w:rPr>
        <w:t>高巍 18501058361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NjIwZDQ2NzU0MjVmODFiMDUyMWQ0NGE1NzUyYzkifQ=="/>
  </w:docVars>
  <w:rsids>
    <w:rsidRoot w:val="73AE4BF9"/>
    <w:rsid w:val="73AE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2022-06-23T07:58:00Z</dcterms:created>
  <dc:creator>happy</dc:creator>
  <cp:lastModifiedBy>happy</cp:lastModifiedBy>
  <dcterms:modified xsi:type="dcterms:W3CDTF">2022-06-23T08:00:48Z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2CAA95C94F104F5FB384C0A65FFAB53C</vt:lpwstr>
  </property>
</Properties>
</file>