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 w:line="560" w:lineRule="exact"/>
        <w:jc w:val="both"/>
        <w:rPr>
          <w:rFonts w:ascii="仿宋_GB2312" w:hAnsi="Microsoft YaHei UI" w:eastAsia="仿宋_GB2312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spacing w:val="8"/>
          <w:sz w:val="32"/>
          <w:szCs w:val="32"/>
        </w:rPr>
        <w:t>附件：</w:t>
      </w:r>
    </w:p>
    <w:p>
      <w:pPr>
        <w:pStyle w:val="4"/>
        <w:snapToGrid w:val="0"/>
        <w:spacing w:before="0" w:beforeAutospacing="0" w:after="0" w:afterAutospacing="0" w:line="56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/>
          <w:b/>
          <w:bCs/>
          <w:spacing w:val="8"/>
          <w:sz w:val="44"/>
          <w:szCs w:val="44"/>
        </w:rPr>
        <w:t>参展信息表</w:t>
      </w:r>
    </w:p>
    <w:p>
      <w:pPr>
        <w:pStyle w:val="4"/>
        <w:snapToGrid w:val="0"/>
        <w:spacing w:before="0" w:beforeAutospacing="0" w:after="0" w:afterAutospacing="0" w:line="560" w:lineRule="exact"/>
        <w:ind w:right="256"/>
        <w:jc w:val="right"/>
        <w:rPr>
          <w:rFonts w:ascii="仿宋_GB2312" w:hAnsi="Microsoft YaHei UI" w:eastAsia="仿宋_GB2312"/>
          <w:spacing w:val="8"/>
          <w:sz w:val="32"/>
          <w:szCs w:val="32"/>
          <w:u w:val="singl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662"/>
        <w:gridCol w:w="1701"/>
        <w:gridCol w:w="1985"/>
        <w:gridCol w:w="2126"/>
        <w:gridCol w:w="1701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rPr>
                <w:rFonts w:ascii="仿宋_GB2312" w:hAnsi="Microsoft YaHei UI" w:eastAsia="仿宋_GB2312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仿宋_GB2312" w:hAnsi="Microsoft YaHei UI" w:eastAsia="仿宋_GB2312"/>
                <w:b/>
                <w:bCs/>
                <w:spacing w:val="8"/>
                <w:sz w:val="32"/>
                <w:szCs w:val="32"/>
              </w:rPr>
              <w:t>品种名称</w:t>
            </w:r>
          </w:p>
        </w:tc>
        <w:tc>
          <w:tcPr>
            <w:tcW w:w="1662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rPr>
                <w:rFonts w:ascii="仿宋_GB2312" w:hAnsi="Microsoft YaHei UI" w:eastAsia="仿宋_GB2312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仿宋_GB2312" w:hAnsi="Microsoft YaHei UI" w:eastAsia="仿宋_GB2312"/>
                <w:b/>
                <w:bCs/>
                <w:spacing w:val="8"/>
                <w:sz w:val="32"/>
                <w:szCs w:val="32"/>
              </w:rPr>
              <w:t>亲本组合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rPr>
                <w:rFonts w:ascii="仿宋_GB2312" w:hAnsi="Microsoft YaHei UI" w:eastAsia="仿宋_GB2312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仿宋_GB2312" w:hAnsi="Microsoft YaHei UI" w:eastAsia="仿宋_GB2312"/>
                <w:b/>
                <w:bCs/>
                <w:spacing w:val="8"/>
                <w:sz w:val="32"/>
                <w:szCs w:val="32"/>
              </w:rPr>
              <w:t>审定编号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rPr>
                <w:rFonts w:ascii="仿宋_GB2312" w:hAnsi="Microsoft YaHei UI" w:eastAsia="仿宋_GB2312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仿宋_GB2312" w:hAnsi="Microsoft YaHei UI" w:eastAsia="仿宋_GB2312"/>
                <w:b/>
                <w:bCs/>
                <w:spacing w:val="8"/>
                <w:sz w:val="32"/>
                <w:szCs w:val="32"/>
              </w:rPr>
              <w:t>品种简介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rPr>
                <w:rFonts w:ascii="仿宋_GB2312" w:hAnsi="Microsoft YaHei UI" w:eastAsia="仿宋_GB2312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仿宋_GB2312" w:hAnsi="Microsoft YaHei UI" w:eastAsia="仿宋_GB2312"/>
                <w:b/>
                <w:bCs/>
                <w:spacing w:val="8"/>
                <w:sz w:val="32"/>
                <w:szCs w:val="32"/>
              </w:rPr>
              <w:t>供种单位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rPr>
                <w:rFonts w:ascii="仿宋_GB2312" w:hAnsi="Microsoft YaHei UI" w:eastAsia="仿宋_GB2312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仿宋_GB2312" w:hAnsi="Microsoft YaHei UI" w:eastAsia="仿宋_GB2312"/>
                <w:b/>
                <w:bCs/>
                <w:spacing w:val="8"/>
                <w:sz w:val="32"/>
                <w:szCs w:val="32"/>
              </w:rPr>
              <w:t>联系人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rPr>
                <w:rFonts w:ascii="仿宋_GB2312" w:hAnsi="Microsoft YaHei UI" w:eastAsia="仿宋_GB2312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仿宋_GB2312" w:hAnsi="Microsoft YaHei UI" w:eastAsia="仿宋_GB2312"/>
                <w:b/>
                <w:bCs/>
                <w:spacing w:val="8"/>
                <w:sz w:val="32"/>
                <w:szCs w:val="32"/>
              </w:rPr>
              <w:t>联系电话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rPr>
                <w:rFonts w:ascii="仿宋_GB2312" w:hAnsi="Microsoft YaHei UI" w:eastAsia="仿宋_GB2312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仿宋_GB2312" w:hAnsi="Microsoft YaHei UI" w:eastAsia="仿宋_GB2312"/>
                <w:b/>
                <w:bCs/>
                <w:spacing w:val="8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ascii="仿宋_GB2312" w:hAnsi="Microsoft YaHei UI" w:eastAsia="仿宋_GB2312"/>
                <w:spacing w:val="8"/>
                <w:sz w:val="32"/>
                <w:szCs w:val="32"/>
              </w:rPr>
            </w:pPr>
          </w:p>
        </w:tc>
      </w:tr>
    </w:tbl>
    <w:p>
      <w:pPr>
        <w:pStyle w:val="4"/>
        <w:snapToGrid w:val="0"/>
        <w:spacing w:before="0" w:beforeAutospacing="0" w:after="0" w:afterAutospacing="0" w:line="560" w:lineRule="exact"/>
        <w:rPr>
          <w:rFonts w:ascii="仿宋_GB2312" w:hAnsi="Microsoft YaHei UI" w:eastAsia="仿宋_GB2312"/>
          <w:spacing w:val="8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ZDdmY2M5NjIzMzNlOTM1Y2RkN2M3OTJjZjY1MWIifQ=="/>
  </w:docVars>
  <w:rsids>
    <w:rsidRoot w:val="052613A3"/>
    <w:rsid w:val="052613A3"/>
    <w:rsid w:val="70F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index 8"/>
    <w:basedOn w:val="1"/>
    <w:next w:val="1"/>
    <w:unhideWhenUsed/>
    <w:qFormat/>
    <w:uiPriority w:val="99"/>
    <w:pPr>
      <w:ind w:left="2940"/>
      <w:jc w:val="left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2024-02-28T08:14:00Z</dcterms:created>
  <dc:creator>Wendy</dc:creator>
  <cp:lastModifiedBy>Wendy</cp:lastModifiedBy>
  <dcterms:modified xsi:type="dcterms:W3CDTF">2024-02-28T08:16:31Z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B0F4ADFF60C0448E8EE619CACAE6CC45_13</vt:lpwstr>
  </property>
</Properties>
</file>