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5ED4C">
      <w:pPr>
        <w:pStyle w:val="4"/>
        <w:keepNext w:val="0"/>
        <w:keepLines w:val="0"/>
        <w:pageBreakBefore w:val="0"/>
        <w:tabs>
          <w:tab w:val="left" w:pos="1800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baseline"/>
        <w:rPr>
          <w:rFonts w:hint="default" w:ascii="Times New Roman" w:hAnsi="Times New Roman" w:eastAsia="CESI黑体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CESI黑体-GB2312" w:cs="Times New Roman"/>
          <w:sz w:val="32"/>
          <w:szCs w:val="32"/>
          <w:lang w:val="en-US" w:eastAsia="zh-CN"/>
        </w:rPr>
        <w:t>1</w:t>
      </w:r>
    </w:p>
    <w:p w14:paraId="2C504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01849C4D">
      <w:pPr>
        <w:pStyle w:val="4"/>
        <w:keepNext w:val="0"/>
        <w:keepLines w:val="0"/>
        <w:pageBreakBefore w:val="0"/>
        <w:tabs>
          <w:tab w:val="left" w:pos="1800"/>
        </w:tabs>
        <w:kinsoku/>
        <w:wordWrap/>
        <w:overflowPunct/>
        <w:topLinePunct w:val="0"/>
        <w:bidi w:val="0"/>
        <w:snapToGrid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第二届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农企雄安行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暨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现代种业发展</w:t>
      </w:r>
    </w:p>
    <w:p w14:paraId="48BA325B">
      <w:pPr>
        <w:pStyle w:val="4"/>
        <w:keepNext w:val="0"/>
        <w:keepLines w:val="0"/>
        <w:pageBreakBefore w:val="0"/>
        <w:tabs>
          <w:tab w:val="left" w:pos="1800"/>
        </w:tabs>
        <w:kinsoku/>
        <w:wordWrap/>
        <w:overflowPunct/>
        <w:topLinePunct w:val="0"/>
        <w:bidi w:val="0"/>
        <w:snapToGrid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交流会活动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方案</w:t>
      </w:r>
    </w:p>
    <w:p w14:paraId="322C9B7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A5CFE9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为深入贯彻落实习近平总书记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第三次到雄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安新区考察时提出的“要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广泛吸引、聚集国内外力量和资本参与雄安新区建设和发展，形成人心向往、要素汇聚、合力共建、共同发展的生动局面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”的重要指示精神，大力发展绿色生态农业，建设国家农业科技创新中心，加快实现“聚要素”，雄安新区定于8月28日举办第二届“农企雄安行”暨现代种业发展交流会活动。现将活动方案通知如下：</w:t>
      </w:r>
    </w:p>
    <w:p w14:paraId="15562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一、活动名称</w:t>
      </w:r>
    </w:p>
    <w:p w14:paraId="57209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第二届“农企雄安行”暨现代种业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发展交流会</w:t>
      </w:r>
    </w:p>
    <w:p w14:paraId="308C74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活动主题</w:t>
      </w:r>
    </w:p>
    <w:p w14:paraId="1BA48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千年大计 种业先行</w:t>
      </w:r>
    </w:p>
    <w:p w14:paraId="1BFA2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、活动时间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和地点</w:t>
      </w:r>
    </w:p>
    <w:p w14:paraId="2D82F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28日</w:t>
      </w:r>
    </w:p>
    <w:p w14:paraId="30B66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雄安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新区朗悦VOCO酒店</w:t>
      </w:r>
    </w:p>
    <w:p w14:paraId="5293C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、活动形式</w:t>
      </w:r>
    </w:p>
    <w:p w14:paraId="07C4D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活动将聚焦生物育种领域，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邀请各知名种业企业、农业科技创新型企业和投资机构出席，通过参观考察和主题交流环节，全面了解雄安新区建设、农业发展、政策体系和基金投资等有关情况，吸引更多企业到雄安新区开展产业布局、投资兴业。</w:t>
      </w:r>
    </w:p>
    <w:p w14:paraId="1EB73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、组织机构</w:t>
      </w:r>
    </w:p>
    <w:p w14:paraId="1E3B2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1.主办单位：河北雄安新区管理委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公共服务局</w:t>
      </w:r>
    </w:p>
    <w:p w14:paraId="64C81EE4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2238" w:leftChars="304" w:hanging="1600" w:hangingChars="5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2.协办单位：雄安新区科学园管理委员会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w w:val="97"/>
          <w:sz w:val="32"/>
          <w:szCs w:val="32"/>
          <w:lang w:val="en-US" w:eastAsia="zh-CN"/>
        </w:rPr>
        <w:t>中国人民银行雄安新区分行、中国雄安集团基金管理有限公司、河北建投雄安建设开发有限公司</w:t>
      </w:r>
    </w:p>
    <w:p w14:paraId="7D1C8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3.承办单位：河北雄安新区农业品牌促进会</w:t>
      </w:r>
    </w:p>
    <w:p w14:paraId="4A265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中国种子协会、河北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种子协会</w:t>
      </w:r>
    </w:p>
    <w:p w14:paraId="3BE19C3A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5.媒体支持：人民日报客户端-人民号、新华社现场云、中国农村杂志、长城网、河北网络广播电视台、雄安官网、河北70家新闻资讯</w:t>
      </w:r>
    </w:p>
    <w:p w14:paraId="703BA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、活动流程</w:t>
      </w:r>
    </w:p>
    <w:p w14:paraId="51EE8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34" w:leftChars="921" w:firstLine="803" w:firstLineChars="250"/>
        <w:textAlignment w:val="baseline"/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第一部分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 xml:space="preserve">  参观考察（上午）</w:t>
      </w:r>
    </w:p>
    <w:p w14:paraId="4D84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777" w:leftChars="313" w:hanging="1120" w:hangingChars="35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09:00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Hans"/>
        </w:rPr>
        <w:t>参观雄安新区规划馆</w:t>
      </w:r>
    </w:p>
    <w:p w14:paraId="3A8B0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777" w:leftChars="313" w:hanging="1120" w:hangingChars="35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10:00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Hans"/>
        </w:rPr>
        <w:t>参观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启动区综合服务中心</w:t>
      </w:r>
    </w:p>
    <w:p w14:paraId="78227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777" w:leftChars="313" w:hanging="1120" w:hangingChars="35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10: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0  参观启动区雄安科创中心</w:t>
      </w:r>
    </w:p>
    <w:p w14:paraId="1E5B5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777" w:leftChars="313" w:hanging="1120" w:hangingChars="35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12:00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午餐</w:t>
      </w:r>
    </w:p>
    <w:p w14:paraId="098D421E">
      <w:pPr>
        <w:pStyle w:val="4"/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center"/>
        <w:textAlignment w:val="baseline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Hans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第二部分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Hans"/>
        </w:rPr>
        <w:t>主题交流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（下午）</w:t>
      </w:r>
    </w:p>
    <w:p w14:paraId="6B3167CF">
      <w:pPr>
        <w:pStyle w:val="4"/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57" w:leftChars="313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13:30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签到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暖场宣传片轮播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（30分钟）</w:t>
      </w:r>
    </w:p>
    <w:p w14:paraId="05275D14">
      <w:pPr>
        <w:pStyle w:val="4"/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57" w:leftChars="313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14:00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主持人开场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介绍嘉宾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（5分钟）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Hans"/>
        </w:rPr>
        <w:t xml:space="preserve">  </w:t>
      </w:r>
    </w:p>
    <w:p w14:paraId="0E170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777" w:leftChars="313" w:hanging="1120" w:hangingChars="350"/>
        <w:textAlignment w:val="baseline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14:05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致辞环节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分钟）</w:t>
      </w:r>
    </w:p>
    <w:p w14:paraId="75FB0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120" w:leftChars="305" w:hanging="480" w:hangingChars="15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14:1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雄安新区建设进展、农业情况和产业政策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体系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介绍</w:t>
      </w:r>
    </w:p>
    <w:p w14:paraId="1A94B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9" w:leftChars="609" w:firstLine="160" w:firstLineChars="5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分钟）</w:t>
      </w:r>
    </w:p>
    <w:p w14:paraId="380B106B">
      <w:pPr>
        <w:pStyle w:val="4"/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960" w:firstLineChars="30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Hans"/>
        </w:rPr>
        <w:t>雄安新区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公共服务局</w:t>
      </w:r>
    </w:p>
    <w:p w14:paraId="54C57F3D">
      <w:pPr>
        <w:pStyle w:val="4"/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雄安新区人才政策介绍（15分钟）</w:t>
      </w:r>
    </w:p>
    <w:p w14:paraId="59F6017C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          雄安新区党群工作部</w:t>
      </w:r>
    </w:p>
    <w:p w14:paraId="56B65E31">
      <w:pPr>
        <w:pStyle w:val="4"/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14:40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32"/>
          <w:szCs w:val="32"/>
          <w:lang w:val="en-US" w:eastAsia="zh-CN" w:bidi="ar-SA"/>
        </w:rPr>
        <w:t>雄安新区基金介绍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）</w:t>
      </w:r>
    </w:p>
    <w:p w14:paraId="45195561">
      <w:pPr>
        <w:pStyle w:val="4"/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960" w:firstLineChars="30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Hans"/>
        </w:rPr>
        <w:t>雄安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集团基金管理有限公司</w:t>
      </w:r>
    </w:p>
    <w:p w14:paraId="15423644">
      <w:pPr>
        <w:pStyle w:val="4"/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Hans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Hans" w:bidi="ar-SA"/>
        </w:rPr>
        <w:t>: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50 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重点企业推介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（120分钟）</w:t>
      </w:r>
    </w:p>
    <w:p w14:paraId="2A6CB913">
      <w:pPr>
        <w:pStyle w:val="4"/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: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 xml:space="preserve">0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交流</w:t>
      </w:r>
    </w:p>
    <w:p w14:paraId="5FCE5CD0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rPr>
          <w:rFonts w:hint="default" w:ascii="Times New Roman" w:hAnsi="Times New Roman" w:eastAsia="CESI黑体-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CESI黑体-GB2312" w:cs="Times New Roman"/>
          <w:b w:val="0"/>
          <w:bCs w:val="0"/>
          <w:kern w:val="2"/>
          <w:sz w:val="32"/>
          <w:szCs w:val="32"/>
          <w:lang w:val="en-US" w:eastAsia="zh-CN" w:bidi="ar-SA"/>
        </w:rPr>
        <w:t>七、有关说明</w:t>
      </w:r>
    </w:p>
    <w:p w14:paraId="23E2F7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（一）活动费用</w:t>
      </w:r>
    </w:p>
    <w:p w14:paraId="28D14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免餐饮费，并为每家参会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的代表免费提供一间住宿。</w:t>
      </w:r>
    </w:p>
    <w:p w14:paraId="2E06B70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（二）报名方式</w:t>
      </w:r>
    </w:p>
    <w:p w14:paraId="364B9B4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活动采用微信二维码扫码报名，二维码如下：</w:t>
      </w:r>
    </w:p>
    <w:p w14:paraId="2A53AC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86995</wp:posOffset>
            </wp:positionV>
            <wp:extent cx="1101090" cy="1101090"/>
            <wp:effectExtent l="0" t="0" r="3810" b="3810"/>
            <wp:wrapNone/>
            <wp:docPr id="1" name="图片 2" descr="微信图片_20240701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407011131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389ED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cs="Times New Roman"/>
          <w:lang w:val="en-US" w:eastAsia="zh-CN"/>
        </w:rPr>
      </w:pPr>
    </w:p>
    <w:p w14:paraId="5EFA11B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03A374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4165F9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（三）联系方式</w:t>
      </w:r>
    </w:p>
    <w:p w14:paraId="18378FF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1.活动报名：赵立培17778216314，王军18631101425</w:t>
      </w:r>
    </w:p>
    <w:p w14:paraId="6538B8D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2活动咨询：江燕13931872653，赵晓静19801988685</w:t>
      </w:r>
    </w:p>
    <w:p w14:paraId="3BE04F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ESI黑体-GB2312">
    <w:altName w:val="黑体"/>
    <w:panose1 w:val="02000500000000000000"/>
    <w:charset w:val="7A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7A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mQ2YjA2NjdmMjY4NzZlYWFlMzYyNjIxMGRjMDkifQ=="/>
  </w:docVars>
  <w:rsids>
    <w:rsidRoot w:val="4EF87838"/>
    <w:rsid w:val="4E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toc 5"/>
    <w:basedOn w:val="1"/>
    <w:next w:val="1"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4">
    <w:name w:val="Plain Text"/>
    <w:basedOn w:val="1"/>
    <w:next w:val="5"/>
    <w:uiPriority w:val="0"/>
    <w:rPr>
      <w:rFonts w:ascii="宋体" w:hAnsi="Courier New" w:eastAsia="宋体" w:cs="Times New Roman"/>
      <w:szCs w:val="21"/>
    </w:rPr>
  </w:style>
  <w:style w:type="paragraph" w:styleId="5">
    <w:name w:val="index 9"/>
    <w:basedOn w:val="1"/>
    <w:next w:val="1"/>
    <w:uiPriority w:val="0"/>
    <w:pPr>
      <w:ind w:left="1600" w:leftChars="1600"/>
    </w:pPr>
    <w:rPr>
      <w:rFonts w:ascii="Calibri" w:hAnsi="Calibri" w:eastAsia="宋体" w:cs="Times New Roman"/>
    </w:rPr>
  </w:style>
  <w:style w:type="paragraph" w:styleId="6">
    <w:name w:val="Normal (Web)"/>
    <w:basedOn w:val="1"/>
    <w:uiPriority w:val="0"/>
    <w:rPr>
      <w:rFonts w:ascii="Calibri" w:hAnsi="Calibri" w:eastAsia="宋体" w:cs="Times New Roman"/>
    </w:rPr>
  </w:style>
  <w:style w:type="paragraph" w:styleId="7">
    <w:name w:val="Body Text First Indent"/>
    <w:basedOn w:val="2"/>
    <w:uiPriority w:val="0"/>
    <w:pPr>
      <w:spacing w:line="360" w:lineRule="auto"/>
      <w:ind w:firstLine="309" w:firstLineChars="100"/>
      <w:outlineLvl w:val="0"/>
    </w:pPr>
    <w:rPr>
      <w:rFonts w:ascii="Times New Roman" w:hAnsi="Times New Roman" w:eastAsia="宋体" w:cs="Times New Roman"/>
      <w:bCs/>
      <w:color w:val="000000"/>
      <w:kern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2024-07-17T11:25:00Z</dcterms:created>
  <dc:creator>Wendy</dc:creator>
  <cp:lastModifiedBy>Wendy</cp:lastModifiedBy>
  <dcterms:modified xsi:type="dcterms:W3CDTF">2024-07-17T11:26:32Z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213A9717F0DF4B91854AD5C0B6B66FD5_11</vt:lpwstr>
  </property>
</Properties>
</file>